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42ED" w14:textId="442F0647" w:rsidR="004949C8" w:rsidRDefault="00722867">
      <w:pPr>
        <w:rPr>
          <w:b/>
          <w:bCs/>
          <w:sz w:val="40"/>
          <w:szCs w:val="40"/>
        </w:rPr>
      </w:pPr>
      <w:r w:rsidRPr="00722867">
        <w:rPr>
          <w:b/>
          <w:bCs/>
          <w:sz w:val="40"/>
          <w:szCs w:val="40"/>
        </w:rPr>
        <w:t>Blooming Acres Sewing and Crafting Studio</w:t>
      </w:r>
    </w:p>
    <w:p w14:paraId="32C2F79C" w14:textId="1FEB6667" w:rsidR="00A95F7F" w:rsidRPr="00A95F7F" w:rsidRDefault="00A95F7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BF49306" wp14:editId="65EFC99E">
            <wp:extent cx="1790700" cy="1343025"/>
            <wp:effectExtent l="0" t="0" r="0" b="0"/>
            <wp:docPr id="15273541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94231" cy="134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D6584" w14:textId="540B12AA" w:rsidR="00312C60" w:rsidRPr="00312C60" w:rsidRDefault="00722867">
      <w:pPr>
        <w:rPr>
          <w:sz w:val="28"/>
          <w:szCs w:val="28"/>
        </w:rPr>
      </w:pPr>
      <w:r w:rsidRPr="00312C60">
        <w:rPr>
          <w:b/>
          <w:bCs/>
          <w:sz w:val="28"/>
          <w:szCs w:val="28"/>
        </w:rPr>
        <w:t>Bec</w:t>
      </w:r>
      <w:r w:rsidR="009909EC">
        <w:rPr>
          <w:b/>
          <w:bCs/>
          <w:sz w:val="28"/>
          <w:szCs w:val="28"/>
        </w:rPr>
        <w:t>k</w:t>
      </w:r>
      <w:r w:rsidRPr="00312C60">
        <w:rPr>
          <w:b/>
          <w:bCs/>
          <w:sz w:val="28"/>
          <w:szCs w:val="28"/>
        </w:rPr>
        <w:t>a Owen, owner of Blooming Acres in Mt. Vernon</w:t>
      </w:r>
      <w:r w:rsidRPr="00781695">
        <w:rPr>
          <w:sz w:val="28"/>
          <w:szCs w:val="28"/>
        </w:rPr>
        <w:t xml:space="preserve"> </w:t>
      </w:r>
      <w:r w:rsidR="00312C60">
        <w:rPr>
          <w:sz w:val="28"/>
          <w:szCs w:val="28"/>
        </w:rPr>
        <w:br/>
      </w:r>
      <w:r w:rsidR="00E35B4D">
        <w:rPr>
          <w:b/>
          <w:bCs/>
          <w:sz w:val="28"/>
          <w:szCs w:val="28"/>
          <w:shd w:val="clear" w:color="auto" w:fill="FFFFFF"/>
        </w:rPr>
        <w:t>221 1</w:t>
      </w:r>
      <w:r w:rsidR="00E35B4D" w:rsidRPr="00E35B4D">
        <w:rPr>
          <w:b/>
          <w:bCs/>
          <w:sz w:val="28"/>
          <w:szCs w:val="28"/>
          <w:shd w:val="clear" w:color="auto" w:fill="FFFFFF"/>
          <w:vertAlign w:val="superscript"/>
        </w:rPr>
        <w:t>st</w:t>
      </w:r>
      <w:r w:rsidR="00E35B4D">
        <w:rPr>
          <w:b/>
          <w:bCs/>
          <w:sz w:val="28"/>
          <w:szCs w:val="28"/>
          <w:shd w:val="clear" w:color="auto" w:fill="FFFFFF"/>
        </w:rPr>
        <w:t xml:space="preserve"> Street NE, Mt. Vernon, IA  52314</w:t>
      </w:r>
      <w:r w:rsidR="00312C60" w:rsidRPr="00EF0ECD">
        <w:rPr>
          <w:b/>
          <w:bCs/>
          <w:sz w:val="28"/>
          <w:szCs w:val="28"/>
        </w:rPr>
        <w:br/>
      </w:r>
      <w:r w:rsidR="00312C60" w:rsidRPr="00EF0ECD">
        <w:rPr>
          <w:b/>
          <w:bCs/>
          <w:color w:val="202124"/>
          <w:sz w:val="28"/>
          <w:szCs w:val="28"/>
          <w:shd w:val="clear" w:color="auto" w:fill="FFFFFF"/>
        </w:rPr>
        <w:t>319-560-6124</w:t>
      </w:r>
    </w:p>
    <w:p w14:paraId="3D5683D4" w14:textId="77777777" w:rsidR="00722867" w:rsidRPr="00781695" w:rsidRDefault="00722867" w:rsidP="00722867">
      <w:pPr>
        <w:shd w:val="clear" w:color="auto" w:fill="FFFFFF"/>
        <w:spacing w:after="0" w:line="240" w:lineRule="auto"/>
        <w:rPr>
          <w:rFonts w:eastAsia="Times New Roman"/>
          <w:color w:val="222222"/>
          <w:kern w:val="0"/>
          <w14:ligatures w14:val="none"/>
        </w:rPr>
      </w:pPr>
    </w:p>
    <w:p w14:paraId="7C906578" w14:textId="05F57456" w:rsidR="00722867" w:rsidRPr="00781695" w:rsidRDefault="00722867" w:rsidP="00722867">
      <w:pPr>
        <w:shd w:val="clear" w:color="auto" w:fill="FFFFFF"/>
        <w:spacing w:after="0" w:line="240" w:lineRule="auto"/>
        <w:rPr>
          <w:rFonts w:eastAsia="Times New Roman"/>
          <w:color w:val="222222"/>
          <w:kern w:val="0"/>
          <w14:ligatures w14:val="none"/>
        </w:rPr>
      </w:pPr>
      <w:r w:rsidRPr="00781695">
        <w:rPr>
          <w:rFonts w:eastAsia="Times New Roman"/>
          <w:color w:val="222222"/>
          <w:kern w:val="0"/>
          <w14:ligatures w14:val="none"/>
        </w:rPr>
        <w:t xml:space="preserve">The studio is a newly renovated area with an open floor design.  It includes 15 work tables and office chairs, 2 ironing stations, 2 quilt design walls, a kitchenette with a </w:t>
      </w:r>
      <w:r w:rsidR="00A95F7F" w:rsidRPr="00781695">
        <w:rPr>
          <w:rFonts w:eastAsia="Times New Roman"/>
          <w:color w:val="222222"/>
          <w:kern w:val="0"/>
          <w14:ligatures w14:val="none"/>
        </w:rPr>
        <w:t xml:space="preserve">fridge, stove, sink, microwave, </w:t>
      </w:r>
      <w:r w:rsidRPr="00781695">
        <w:rPr>
          <w:rFonts w:eastAsia="Times New Roman"/>
          <w:color w:val="222222"/>
          <w:kern w:val="0"/>
          <w14:ligatures w14:val="none"/>
        </w:rPr>
        <w:t xml:space="preserve">dining table, free </w:t>
      </w:r>
      <w:r w:rsidR="00A95F7F" w:rsidRPr="00781695">
        <w:rPr>
          <w:rFonts w:eastAsia="Times New Roman"/>
          <w:color w:val="222222"/>
          <w:kern w:val="0"/>
          <w14:ligatures w14:val="none"/>
        </w:rPr>
        <w:t>W</w:t>
      </w:r>
      <w:r w:rsidRPr="00781695">
        <w:rPr>
          <w:rFonts w:eastAsia="Times New Roman"/>
          <w:color w:val="222222"/>
          <w:kern w:val="0"/>
          <w14:ligatures w14:val="none"/>
        </w:rPr>
        <w:t>I-FI, a 55-inch</w:t>
      </w:r>
      <w:r w:rsidR="00A95F7F" w:rsidRPr="00781695">
        <w:rPr>
          <w:rFonts w:eastAsia="Times New Roman"/>
          <w:color w:val="222222"/>
          <w:kern w:val="0"/>
          <w14:ligatures w14:val="none"/>
        </w:rPr>
        <w:t xml:space="preserve"> Smart</w:t>
      </w:r>
      <w:r w:rsidRPr="00781695">
        <w:rPr>
          <w:rFonts w:eastAsia="Times New Roman"/>
          <w:color w:val="222222"/>
          <w:kern w:val="0"/>
          <w14:ligatures w14:val="none"/>
        </w:rPr>
        <w:t xml:space="preserve"> TV, and lots of natural light.</w:t>
      </w:r>
    </w:p>
    <w:p w14:paraId="4F9C56EE" w14:textId="77777777" w:rsidR="00722867" w:rsidRPr="00781695" w:rsidRDefault="00722867" w:rsidP="00722867">
      <w:pPr>
        <w:shd w:val="clear" w:color="auto" w:fill="FFFFFF"/>
        <w:spacing w:after="0" w:line="240" w:lineRule="auto"/>
        <w:rPr>
          <w:rFonts w:eastAsia="Times New Roman"/>
          <w:color w:val="222222"/>
          <w:kern w:val="0"/>
          <w14:ligatures w14:val="none"/>
        </w:rPr>
      </w:pPr>
    </w:p>
    <w:p w14:paraId="75A00145" w14:textId="77777777" w:rsidR="00781695" w:rsidRDefault="00722867" w:rsidP="00722867">
      <w:pPr>
        <w:shd w:val="clear" w:color="auto" w:fill="FFFFFF"/>
        <w:spacing w:after="0" w:line="240" w:lineRule="auto"/>
        <w:rPr>
          <w:rFonts w:eastAsia="Times New Roman"/>
          <w:color w:val="222222"/>
          <w:kern w:val="0"/>
          <w14:ligatures w14:val="none"/>
        </w:rPr>
      </w:pPr>
      <w:r w:rsidRPr="00781695">
        <w:rPr>
          <w:rFonts w:eastAsia="Times New Roman"/>
          <w:color w:val="222222"/>
          <w:kern w:val="0"/>
          <w14:ligatures w14:val="none"/>
        </w:rPr>
        <w:t>The studio is located in the lower level of the historic First Street Building in Mount Vernon.  Overnight acco</w:t>
      </w:r>
      <w:r w:rsidR="00A95F7F" w:rsidRPr="00781695">
        <w:rPr>
          <w:rFonts w:eastAsia="Times New Roman"/>
          <w:color w:val="222222"/>
          <w:kern w:val="0"/>
          <w14:ligatures w14:val="none"/>
        </w:rPr>
        <w:t>m</w:t>
      </w:r>
      <w:r w:rsidRPr="00781695">
        <w:rPr>
          <w:rFonts w:eastAsia="Times New Roman"/>
          <w:color w:val="222222"/>
          <w:kern w:val="0"/>
          <w14:ligatures w14:val="none"/>
        </w:rPr>
        <w:t>modations are available at Sleep In</w:t>
      </w:r>
      <w:r w:rsidR="00A95F7F" w:rsidRPr="00781695">
        <w:rPr>
          <w:rFonts w:eastAsia="Times New Roman"/>
          <w:color w:val="222222"/>
          <w:kern w:val="0"/>
          <w14:ligatures w14:val="none"/>
        </w:rPr>
        <w:t>n &amp; Suites</w:t>
      </w:r>
      <w:r w:rsidRPr="00781695">
        <w:rPr>
          <w:rFonts w:eastAsia="Times New Roman"/>
          <w:color w:val="222222"/>
          <w:kern w:val="0"/>
          <w14:ligatures w14:val="none"/>
        </w:rPr>
        <w:t xml:space="preserve"> Mount V</w:t>
      </w:r>
      <w:r w:rsidR="00A95F7F" w:rsidRPr="00781695">
        <w:rPr>
          <w:rFonts w:eastAsia="Times New Roman"/>
          <w:color w:val="222222"/>
          <w:kern w:val="0"/>
          <w14:ligatures w14:val="none"/>
        </w:rPr>
        <w:t xml:space="preserve">ernon, or Brackett House Bed and Breakfast on the Cornell College Campus.  </w:t>
      </w:r>
    </w:p>
    <w:p w14:paraId="2180C7EB" w14:textId="77777777" w:rsidR="00781695" w:rsidRDefault="00781695" w:rsidP="00722867">
      <w:pPr>
        <w:shd w:val="clear" w:color="auto" w:fill="FFFFFF"/>
        <w:spacing w:after="0" w:line="240" w:lineRule="auto"/>
        <w:rPr>
          <w:rFonts w:eastAsia="Times New Roman"/>
          <w:color w:val="222222"/>
          <w:kern w:val="0"/>
          <w14:ligatures w14:val="none"/>
        </w:rPr>
      </w:pPr>
    </w:p>
    <w:p w14:paraId="44C0EA8C" w14:textId="42497B6D" w:rsidR="00722867" w:rsidRPr="00781695" w:rsidRDefault="00A95F7F" w:rsidP="00722867">
      <w:pPr>
        <w:shd w:val="clear" w:color="auto" w:fill="FFFFFF"/>
        <w:spacing w:after="0" w:line="240" w:lineRule="auto"/>
        <w:rPr>
          <w:rFonts w:eastAsia="Times New Roman"/>
          <w:color w:val="222222"/>
          <w:kern w:val="0"/>
          <w14:ligatures w14:val="none"/>
        </w:rPr>
      </w:pPr>
      <w:r w:rsidRPr="00781695">
        <w:rPr>
          <w:rFonts w:eastAsia="Times New Roman"/>
          <w:color w:val="222222"/>
          <w:kern w:val="0"/>
          <w14:ligatures w14:val="none"/>
        </w:rPr>
        <w:t>You can access the studio by parking on the side of the building and taking the sidewalk down around the building</w:t>
      </w:r>
      <w:r w:rsidR="00781695">
        <w:rPr>
          <w:rFonts w:eastAsia="Times New Roman"/>
          <w:color w:val="222222"/>
          <w:kern w:val="0"/>
          <w14:ligatures w14:val="none"/>
        </w:rPr>
        <w:t xml:space="preserve"> (no steps)</w:t>
      </w:r>
      <w:r w:rsidRPr="00781695">
        <w:rPr>
          <w:rFonts w:eastAsia="Times New Roman"/>
          <w:color w:val="222222"/>
          <w:kern w:val="0"/>
          <w14:ligatures w14:val="none"/>
        </w:rPr>
        <w:t>.  There are 2 parking spots by the back door for unloading.  These spots can also be used for handicap parking.</w:t>
      </w:r>
      <w:r w:rsidR="00D25C3D">
        <w:rPr>
          <w:rFonts w:eastAsia="Times New Roman"/>
          <w:color w:val="222222"/>
          <w:kern w:val="0"/>
          <w14:ligatures w14:val="none"/>
        </w:rPr>
        <w:t xml:space="preserve">   There are 2 restrooms off the studio.  One has no steps, the other has 2 steps.</w:t>
      </w:r>
    </w:p>
    <w:p w14:paraId="29D1B6B4" w14:textId="77777777" w:rsidR="005C67CA" w:rsidRPr="00781695" w:rsidRDefault="005C67CA" w:rsidP="00722867">
      <w:pPr>
        <w:shd w:val="clear" w:color="auto" w:fill="FFFFFF"/>
        <w:spacing w:after="0" w:line="240" w:lineRule="auto"/>
        <w:rPr>
          <w:rFonts w:eastAsia="Times New Roman"/>
          <w:color w:val="222222"/>
          <w:kern w:val="0"/>
          <w14:ligatures w14:val="none"/>
        </w:rPr>
      </w:pPr>
    </w:p>
    <w:p w14:paraId="37E28598" w14:textId="71F41FD7" w:rsidR="005C67CA" w:rsidRPr="00781695" w:rsidRDefault="005C67CA" w:rsidP="005C67CA">
      <w:pPr>
        <w:shd w:val="clear" w:color="auto" w:fill="FFFFFF"/>
        <w:spacing w:after="0" w:line="240" w:lineRule="auto"/>
        <w:rPr>
          <w:rFonts w:eastAsia="Times New Roman"/>
          <w:color w:val="222222"/>
          <w:kern w:val="0"/>
          <w14:ligatures w14:val="none"/>
        </w:rPr>
      </w:pPr>
      <w:r w:rsidRPr="00722867">
        <w:rPr>
          <w:rFonts w:eastAsia="Times New Roman"/>
          <w:color w:val="222222"/>
          <w:kern w:val="0"/>
          <w14:ligatures w14:val="none"/>
        </w:rPr>
        <w:t>Bec</w:t>
      </w:r>
      <w:r w:rsidR="009909EC">
        <w:rPr>
          <w:rFonts w:eastAsia="Times New Roman"/>
          <w:color w:val="222222"/>
          <w:kern w:val="0"/>
          <w14:ligatures w14:val="none"/>
        </w:rPr>
        <w:t>k</w:t>
      </w:r>
      <w:r w:rsidRPr="00722867">
        <w:rPr>
          <w:rFonts w:eastAsia="Times New Roman"/>
          <w:color w:val="222222"/>
          <w:kern w:val="0"/>
          <w14:ligatures w14:val="none"/>
        </w:rPr>
        <w:t xml:space="preserve">a would be happy to let </w:t>
      </w:r>
      <w:r w:rsidRPr="00781695">
        <w:rPr>
          <w:rFonts w:eastAsia="Times New Roman"/>
          <w:color w:val="222222"/>
          <w:kern w:val="0"/>
          <w14:ligatures w14:val="none"/>
        </w:rPr>
        <w:t xml:space="preserve">OCQG </w:t>
      </w:r>
      <w:r w:rsidRPr="00722867">
        <w:rPr>
          <w:rFonts w:eastAsia="Times New Roman"/>
          <w:color w:val="222222"/>
          <w:kern w:val="0"/>
          <w14:ligatures w14:val="none"/>
        </w:rPr>
        <w:t xml:space="preserve">guild </w:t>
      </w:r>
      <w:r w:rsidRPr="00781695">
        <w:rPr>
          <w:rFonts w:eastAsia="Times New Roman"/>
          <w:color w:val="222222"/>
          <w:kern w:val="0"/>
          <w14:ligatures w14:val="none"/>
        </w:rPr>
        <w:t xml:space="preserve">members </w:t>
      </w:r>
      <w:r w:rsidRPr="00722867">
        <w:rPr>
          <w:rFonts w:eastAsia="Times New Roman"/>
          <w:color w:val="222222"/>
          <w:kern w:val="0"/>
          <w14:ligatures w14:val="none"/>
        </w:rPr>
        <w:t xml:space="preserve">use her space to </w:t>
      </w:r>
      <w:r w:rsidRPr="00781695">
        <w:rPr>
          <w:rFonts w:eastAsia="Times New Roman"/>
          <w:color w:val="222222"/>
          <w:kern w:val="0"/>
          <w14:ligatures w14:val="none"/>
        </w:rPr>
        <w:t>sew</w:t>
      </w:r>
      <w:r w:rsidRPr="00722867">
        <w:rPr>
          <w:rFonts w:eastAsia="Times New Roman"/>
          <w:color w:val="222222"/>
          <w:kern w:val="0"/>
          <w14:ligatures w14:val="none"/>
        </w:rPr>
        <w:t xml:space="preserve"> and to shop.  If it</w:t>
      </w:r>
      <w:r w:rsidRPr="00781695">
        <w:rPr>
          <w:rFonts w:eastAsia="Times New Roman"/>
          <w:color w:val="222222"/>
          <w:kern w:val="0"/>
          <w14:ligatures w14:val="none"/>
        </w:rPr>
        <w:t xml:space="preserve"> i</w:t>
      </w:r>
      <w:r w:rsidRPr="00722867">
        <w:rPr>
          <w:rFonts w:eastAsia="Times New Roman"/>
          <w:color w:val="222222"/>
          <w:kern w:val="0"/>
          <w14:ligatures w14:val="none"/>
        </w:rPr>
        <w:t>s a one</w:t>
      </w:r>
      <w:r w:rsidRPr="00781695">
        <w:rPr>
          <w:rFonts w:eastAsia="Times New Roman"/>
          <w:color w:val="222222"/>
          <w:kern w:val="0"/>
          <w14:ligatures w14:val="none"/>
        </w:rPr>
        <w:t>-</w:t>
      </w:r>
      <w:r w:rsidRPr="00722867">
        <w:rPr>
          <w:rFonts w:eastAsia="Times New Roman"/>
          <w:color w:val="222222"/>
          <w:kern w:val="0"/>
          <w14:ligatures w14:val="none"/>
        </w:rPr>
        <w:t>time event</w:t>
      </w:r>
      <w:r w:rsidRPr="00781695">
        <w:rPr>
          <w:rFonts w:eastAsia="Times New Roman"/>
          <w:color w:val="222222"/>
          <w:kern w:val="0"/>
          <w14:ligatures w14:val="none"/>
        </w:rPr>
        <w:t>,</w:t>
      </w:r>
      <w:r w:rsidRPr="00722867">
        <w:rPr>
          <w:rFonts w:eastAsia="Times New Roman"/>
          <w:color w:val="222222"/>
          <w:kern w:val="0"/>
          <w14:ligatures w14:val="none"/>
        </w:rPr>
        <w:t xml:space="preserve"> there is no charge.  </w:t>
      </w:r>
      <w:r w:rsidR="009412E3">
        <w:rPr>
          <w:rFonts w:eastAsia="Times New Roman"/>
          <w:color w:val="222222"/>
          <w:kern w:val="0"/>
          <w14:ligatures w14:val="none"/>
        </w:rPr>
        <w:t>The</w:t>
      </w:r>
      <w:r w:rsidR="009412E3" w:rsidRPr="00781695">
        <w:rPr>
          <w:rFonts w:eastAsia="Times New Roman"/>
          <w:color w:val="222222"/>
          <w:kern w:val="0"/>
          <w14:ligatures w14:val="none"/>
        </w:rPr>
        <w:t xml:space="preserve"> b</w:t>
      </w:r>
      <w:r w:rsidR="009412E3" w:rsidRPr="00722867">
        <w:rPr>
          <w:rFonts w:eastAsia="Times New Roman"/>
          <w:color w:val="222222"/>
          <w:kern w:val="0"/>
          <w14:ligatures w14:val="none"/>
        </w:rPr>
        <w:t xml:space="preserve">est available times are </w:t>
      </w:r>
      <w:r w:rsidR="009412E3" w:rsidRPr="00781695">
        <w:rPr>
          <w:rFonts w:eastAsia="Times New Roman"/>
          <w:color w:val="222222"/>
          <w:kern w:val="0"/>
          <w14:ligatures w14:val="none"/>
        </w:rPr>
        <w:t xml:space="preserve">when her shop is open </w:t>
      </w:r>
      <w:r w:rsidR="009412E3" w:rsidRPr="00722867">
        <w:rPr>
          <w:rFonts w:eastAsia="Times New Roman"/>
          <w:color w:val="222222"/>
          <w:kern w:val="0"/>
          <w14:ligatures w14:val="none"/>
        </w:rPr>
        <w:t>Tuesday</w:t>
      </w:r>
      <w:r w:rsidR="009412E3" w:rsidRPr="00781695">
        <w:rPr>
          <w:rFonts w:eastAsia="Times New Roman"/>
          <w:color w:val="222222"/>
          <w:kern w:val="0"/>
          <w14:ligatures w14:val="none"/>
        </w:rPr>
        <w:t>s</w:t>
      </w:r>
      <w:r w:rsidR="009412E3" w:rsidRPr="00722867">
        <w:rPr>
          <w:rFonts w:eastAsia="Times New Roman"/>
          <w:color w:val="222222"/>
          <w:kern w:val="0"/>
          <w14:ligatures w14:val="none"/>
        </w:rPr>
        <w:t xml:space="preserve"> and Thursdays 10-4, and Wednesdays 10-4</w:t>
      </w:r>
      <w:r w:rsidR="009412E3" w:rsidRPr="00781695">
        <w:rPr>
          <w:rFonts w:eastAsia="Times New Roman"/>
          <w:color w:val="222222"/>
          <w:kern w:val="0"/>
          <w14:ligatures w14:val="none"/>
        </w:rPr>
        <w:t xml:space="preserve"> when there is not an early dismissal</w:t>
      </w:r>
      <w:r w:rsidR="009412E3" w:rsidRPr="00722867">
        <w:rPr>
          <w:rFonts w:eastAsia="Times New Roman"/>
          <w:color w:val="222222"/>
          <w:kern w:val="0"/>
          <w14:ligatures w14:val="none"/>
        </w:rPr>
        <w:t>.</w:t>
      </w:r>
      <w:r w:rsidR="009412E3" w:rsidRPr="00781695">
        <w:rPr>
          <w:rFonts w:eastAsia="Times New Roman"/>
          <w:color w:val="222222"/>
          <w:kern w:val="0"/>
          <w14:ligatures w14:val="none"/>
        </w:rPr>
        <w:t xml:space="preserve">  Bec</w:t>
      </w:r>
      <w:r w:rsidR="009412E3">
        <w:rPr>
          <w:rFonts w:eastAsia="Times New Roman"/>
          <w:color w:val="222222"/>
          <w:kern w:val="0"/>
          <w14:ligatures w14:val="none"/>
        </w:rPr>
        <w:t>k</w:t>
      </w:r>
      <w:r w:rsidR="009412E3" w:rsidRPr="00781695">
        <w:rPr>
          <w:rFonts w:eastAsia="Times New Roman"/>
          <w:color w:val="222222"/>
          <w:kern w:val="0"/>
          <w14:ligatures w14:val="none"/>
        </w:rPr>
        <w:t>a recommends calling her shop at 319-560-6124 to verify the studio is</w:t>
      </w:r>
      <w:r w:rsidR="009412E3">
        <w:rPr>
          <w:rFonts w:eastAsia="Times New Roman"/>
          <w:color w:val="222222"/>
          <w:kern w:val="0"/>
          <w14:ligatures w14:val="none"/>
        </w:rPr>
        <w:t xml:space="preserve"> not reserved</w:t>
      </w:r>
      <w:r w:rsidR="009412E3" w:rsidRPr="00781695">
        <w:rPr>
          <w:rFonts w:eastAsia="Times New Roman"/>
          <w:color w:val="222222"/>
          <w:kern w:val="0"/>
          <w14:ligatures w14:val="none"/>
        </w:rPr>
        <w:t xml:space="preserve"> if you are going to drop in and se</w:t>
      </w:r>
      <w:r w:rsidR="009412E3">
        <w:rPr>
          <w:rFonts w:eastAsia="Times New Roman"/>
          <w:color w:val="222222"/>
          <w:kern w:val="0"/>
          <w14:ligatures w14:val="none"/>
        </w:rPr>
        <w:t>w</w:t>
      </w:r>
      <w:r w:rsidR="009412E3" w:rsidRPr="00781695">
        <w:rPr>
          <w:rFonts w:eastAsia="Times New Roman"/>
          <w:color w:val="222222"/>
          <w:kern w:val="0"/>
          <w14:ligatures w14:val="none"/>
        </w:rPr>
        <w:t xml:space="preserve">.  </w:t>
      </w:r>
    </w:p>
    <w:p w14:paraId="082BF163" w14:textId="77777777" w:rsidR="005C67CA" w:rsidRPr="00722867" w:rsidRDefault="005C67CA" w:rsidP="005C67CA">
      <w:pPr>
        <w:shd w:val="clear" w:color="auto" w:fill="FFFFFF"/>
        <w:spacing w:after="0" w:line="240" w:lineRule="auto"/>
        <w:rPr>
          <w:rFonts w:eastAsia="Times New Roman"/>
          <w:color w:val="222222"/>
          <w:kern w:val="0"/>
          <w:sz w:val="32"/>
          <w:szCs w:val="32"/>
          <w14:ligatures w14:val="none"/>
        </w:rPr>
      </w:pPr>
    </w:p>
    <w:p w14:paraId="18D81C4A" w14:textId="1D23872E" w:rsidR="005C67CA" w:rsidRDefault="005C67CA" w:rsidP="005C67CA">
      <w:pPr>
        <w:shd w:val="clear" w:color="auto" w:fill="FFFFFF"/>
        <w:spacing w:after="0" w:line="240" w:lineRule="auto"/>
        <w:rPr>
          <w:rFonts w:eastAsia="Times New Roman"/>
          <w:color w:val="222222"/>
          <w:kern w:val="0"/>
          <w14:ligatures w14:val="none"/>
        </w:rPr>
      </w:pPr>
      <w:r w:rsidRPr="00781695">
        <w:rPr>
          <w:rFonts w:eastAsia="Times New Roman"/>
          <w:color w:val="222222"/>
          <w:kern w:val="0"/>
          <w14:ligatures w14:val="none"/>
        </w:rPr>
        <w:t xml:space="preserve">If a reservation is needed, </w:t>
      </w:r>
      <w:r w:rsidR="009412E3">
        <w:rPr>
          <w:rFonts w:eastAsia="Times New Roman"/>
          <w:color w:val="222222"/>
          <w:kern w:val="0"/>
          <w14:ligatures w14:val="none"/>
        </w:rPr>
        <w:t>the rate</w:t>
      </w:r>
      <w:r w:rsidRPr="00722867">
        <w:rPr>
          <w:rFonts w:eastAsia="Times New Roman"/>
          <w:color w:val="222222"/>
          <w:kern w:val="0"/>
          <w14:ligatures w14:val="none"/>
        </w:rPr>
        <w:t xml:space="preserve"> </w:t>
      </w:r>
      <w:r w:rsidR="00F37A9E">
        <w:rPr>
          <w:rFonts w:eastAsia="Times New Roman"/>
          <w:color w:val="222222"/>
          <w:kern w:val="0"/>
          <w14:ligatures w14:val="none"/>
        </w:rPr>
        <w:t xml:space="preserve">is currently a discounted price of </w:t>
      </w:r>
      <w:r w:rsidRPr="00722867">
        <w:rPr>
          <w:rFonts w:eastAsia="Times New Roman"/>
          <w:color w:val="222222"/>
          <w:kern w:val="0"/>
          <w14:ligatures w14:val="none"/>
        </w:rPr>
        <w:t>$10 per person/per day</w:t>
      </w:r>
      <w:r w:rsidR="00F37A9E">
        <w:rPr>
          <w:rFonts w:eastAsia="Times New Roman"/>
          <w:color w:val="222222"/>
          <w:kern w:val="0"/>
          <w14:ligatures w14:val="none"/>
        </w:rPr>
        <w:t xml:space="preserve"> (normally $15)</w:t>
      </w:r>
      <w:r w:rsidR="00396C47">
        <w:rPr>
          <w:rFonts w:eastAsia="Times New Roman"/>
          <w:color w:val="222222"/>
          <w:kern w:val="0"/>
          <w14:ligatures w14:val="none"/>
        </w:rPr>
        <w:t>,</w:t>
      </w:r>
      <w:r w:rsidR="00F37A9E">
        <w:rPr>
          <w:rFonts w:eastAsia="Times New Roman"/>
          <w:color w:val="222222"/>
          <w:kern w:val="0"/>
          <w14:ligatures w14:val="none"/>
        </w:rPr>
        <w:t xml:space="preserve"> so quilters can come</w:t>
      </w:r>
      <w:r w:rsidR="009412E3">
        <w:rPr>
          <w:rFonts w:eastAsia="Times New Roman"/>
          <w:color w:val="222222"/>
          <w:kern w:val="0"/>
          <w14:ligatures w14:val="none"/>
        </w:rPr>
        <w:t xml:space="preserve"> and</w:t>
      </w:r>
      <w:r w:rsidR="00F37A9E">
        <w:rPr>
          <w:rFonts w:eastAsia="Times New Roman"/>
          <w:color w:val="222222"/>
          <w:kern w:val="0"/>
          <w14:ligatures w14:val="none"/>
        </w:rPr>
        <w:t xml:space="preserve"> try it out. </w:t>
      </w:r>
      <w:r w:rsidR="009412E3" w:rsidRPr="00781695">
        <w:rPr>
          <w:rFonts w:eastAsia="Times New Roman"/>
          <w:color w:val="222222"/>
          <w:kern w:val="0"/>
          <w14:ligatures w14:val="none"/>
        </w:rPr>
        <w:t xml:space="preserve"> </w:t>
      </w:r>
      <w:r w:rsidRPr="00781695">
        <w:rPr>
          <w:rFonts w:eastAsia="Times New Roman"/>
          <w:color w:val="222222"/>
          <w:kern w:val="0"/>
          <w14:ligatures w14:val="none"/>
        </w:rPr>
        <w:t>If you want to make a reservation for yourself or your group, call to reserve your date(s)</w:t>
      </w:r>
      <w:r w:rsidR="00673B4D">
        <w:rPr>
          <w:rFonts w:eastAsia="Times New Roman"/>
          <w:color w:val="222222"/>
          <w:kern w:val="0"/>
          <w14:ligatures w14:val="none"/>
        </w:rPr>
        <w:t xml:space="preserve"> and the time you will arrive and leave each day.  People can leave their sewing machines, supplies and projects there overnight since the doors are locked</w:t>
      </w:r>
      <w:r w:rsidR="00396C47">
        <w:rPr>
          <w:rFonts w:eastAsia="Times New Roman"/>
          <w:color w:val="222222"/>
          <w:kern w:val="0"/>
          <w14:ligatures w14:val="none"/>
        </w:rPr>
        <w:t xml:space="preserve"> after hours</w:t>
      </w:r>
      <w:r w:rsidR="00673B4D">
        <w:rPr>
          <w:rFonts w:eastAsia="Times New Roman"/>
          <w:color w:val="222222"/>
          <w:kern w:val="0"/>
          <w14:ligatures w14:val="none"/>
        </w:rPr>
        <w:t>.</w:t>
      </w:r>
    </w:p>
    <w:p w14:paraId="3FF3D5EC" w14:textId="77777777" w:rsidR="00341393" w:rsidRDefault="00341393" w:rsidP="005C67CA">
      <w:pPr>
        <w:shd w:val="clear" w:color="auto" w:fill="FFFFFF"/>
        <w:spacing w:after="0" w:line="240" w:lineRule="auto"/>
        <w:rPr>
          <w:rFonts w:eastAsia="Times New Roman"/>
          <w:color w:val="222222"/>
          <w:kern w:val="0"/>
          <w14:ligatures w14:val="none"/>
        </w:rPr>
      </w:pPr>
    </w:p>
    <w:p w14:paraId="47DAA437" w14:textId="6D803195" w:rsidR="00341393" w:rsidRDefault="00341393" w:rsidP="005C67CA">
      <w:pPr>
        <w:shd w:val="clear" w:color="auto" w:fill="FFFFFF"/>
        <w:spacing w:after="0" w:line="240" w:lineRule="auto"/>
        <w:rPr>
          <w:rFonts w:eastAsia="Times New Roman"/>
          <w:color w:val="222222"/>
          <w:kern w:val="0"/>
          <w14:ligatures w14:val="none"/>
        </w:rPr>
      </w:pPr>
      <w:r>
        <w:rPr>
          <w:rFonts w:eastAsia="Times New Roman"/>
          <w:color w:val="222222"/>
          <w:kern w:val="0"/>
          <w14:ligatures w14:val="none"/>
        </w:rPr>
        <w:t>Becka has 6 new Janome home sewing machines that can be rented for $10/day.  She also has a longarm business and can help you finish your beautiful quilt tops.</w:t>
      </w:r>
    </w:p>
    <w:p w14:paraId="3A13FD30" w14:textId="77777777" w:rsidR="002F3DA6" w:rsidRDefault="002F3DA6" w:rsidP="005C67CA">
      <w:pPr>
        <w:shd w:val="clear" w:color="auto" w:fill="FFFFFF"/>
        <w:spacing w:after="0" w:line="240" w:lineRule="auto"/>
        <w:rPr>
          <w:rFonts w:eastAsia="Times New Roman"/>
          <w:color w:val="222222"/>
          <w:kern w:val="0"/>
          <w14:ligatures w14:val="none"/>
        </w:rPr>
      </w:pPr>
    </w:p>
    <w:p w14:paraId="35500733" w14:textId="01A95C21" w:rsidR="00722867" w:rsidRPr="009412E3" w:rsidRDefault="002F3DA6" w:rsidP="009412E3">
      <w:pPr>
        <w:shd w:val="clear" w:color="auto" w:fill="FFFFFF"/>
        <w:spacing w:after="0" w:line="240" w:lineRule="auto"/>
        <w:rPr>
          <w:rFonts w:eastAsia="Times New Roman"/>
          <w:color w:val="222222"/>
          <w:kern w:val="0"/>
          <w14:ligatures w14:val="none"/>
        </w:rPr>
      </w:pPr>
      <w:r>
        <w:rPr>
          <w:rFonts w:eastAsia="Times New Roman"/>
          <w:color w:val="222222"/>
          <w:kern w:val="0"/>
          <w14:ligatures w14:val="none"/>
        </w:rPr>
        <w:lastRenderedPageBreak/>
        <w:t>Bec</w:t>
      </w:r>
      <w:r w:rsidR="009909EC">
        <w:rPr>
          <w:rFonts w:eastAsia="Times New Roman"/>
          <w:color w:val="222222"/>
          <w:kern w:val="0"/>
          <w14:ligatures w14:val="none"/>
        </w:rPr>
        <w:t>k</w:t>
      </w:r>
      <w:r>
        <w:rPr>
          <w:rFonts w:eastAsia="Times New Roman"/>
          <w:color w:val="222222"/>
          <w:kern w:val="0"/>
          <w14:ligatures w14:val="none"/>
        </w:rPr>
        <w:t xml:space="preserve">a </w:t>
      </w:r>
      <w:r w:rsidR="00EB1BED">
        <w:rPr>
          <w:rFonts w:eastAsia="Times New Roman"/>
          <w:color w:val="222222"/>
          <w:kern w:val="0"/>
          <w14:ligatures w14:val="none"/>
        </w:rPr>
        <w:t>is</w:t>
      </w:r>
      <w:r>
        <w:rPr>
          <w:rFonts w:eastAsia="Times New Roman"/>
          <w:color w:val="222222"/>
          <w:kern w:val="0"/>
          <w14:ligatures w14:val="none"/>
        </w:rPr>
        <w:t xml:space="preserve"> </w:t>
      </w:r>
      <w:r w:rsidR="00D25C3D">
        <w:rPr>
          <w:rFonts w:eastAsia="Times New Roman"/>
          <w:color w:val="222222"/>
          <w:kern w:val="0"/>
          <w14:ligatures w14:val="none"/>
        </w:rPr>
        <w:t>a wonderful</w:t>
      </w:r>
      <w:r>
        <w:rPr>
          <w:rFonts w:eastAsia="Times New Roman"/>
          <w:color w:val="222222"/>
          <w:kern w:val="0"/>
          <w14:ligatures w14:val="none"/>
        </w:rPr>
        <w:t xml:space="preserve"> advertiser and supporter of OCQG</w:t>
      </w:r>
      <w:r w:rsidR="00EB1BED">
        <w:rPr>
          <w:rFonts w:eastAsia="Times New Roman"/>
          <w:color w:val="222222"/>
          <w:kern w:val="0"/>
          <w14:ligatures w14:val="none"/>
        </w:rPr>
        <w:t>.  She welcomes everyone to come and see her studio and spend the day sewing and checking out fabrics</w:t>
      </w:r>
      <w:r w:rsidR="00304708">
        <w:rPr>
          <w:rFonts w:eastAsia="Times New Roman"/>
          <w:color w:val="222222"/>
          <w:kern w:val="0"/>
          <w14:ligatures w14:val="none"/>
        </w:rPr>
        <w:t>, patterns and kits</w:t>
      </w:r>
      <w:r w:rsidR="00EB1BED">
        <w:rPr>
          <w:rFonts w:eastAsia="Times New Roman"/>
          <w:color w:val="222222"/>
          <w:kern w:val="0"/>
          <w14:ligatures w14:val="none"/>
        </w:rPr>
        <w:t xml:space="preserve"> in her store</w:t>
      </w:r>
      <w:r w:rsidR="00264E76">
        <w:rPr>
          <w:rFonts w:eastAsia="Times New Roman"/>
          <w:color w:val="222222"/>
          <w:kern w:val="0"/>
          <w14:ligatures w14:val="none"/>
        </w:rPr>
        <w:t xml:space="preserve">:  </w:t>
      </w:r>
      <w:hyperlink r:id="rId5" w:history="1">
        <w:r w:rsidR="00264E76" w:rsidRPr="00B913A8">
          <w:rPr>
            <w:rStyle w:val="Hyperlink"/>
            <w:rFonts w:eastAsia="Times New Roman"/>
            <w:kern w:val="0"/>
            <w14:ligatures w14:val="none"/>
          </w:rPr>
          <w:t>https://bloomingacresmv.com/</w:t>
        </w:r>
      </w:hyperlink>
      <w:r w:rsidR="00264E76">
        <w:rPr>
          <w:rFonts w:eastAsia="Times New Roman"/>
          <w:color w:val="222222"/>
          <w:kern w:val="0"/>
          <w14:ligatures w14:val="none"/>
        </w:rPr>
        <w:t xml:space="preserve">.  </w:t>
      </w:r>
      <w:r w:rsidR="00EB1BED">
        <w:rPr>
          <w:rFonts w:eastAsia="Times New Roman"/>
          <w:color w:val="222222"/>
          <w:kern w:val="0"/>
          <w14:ligatures w14:val="none"/>
        </w:rPr>
        <w:t>She also sells</w:t>
      </w:r>
      <w:r w:rsidR="00EB6C2A">
        <w:rPr>
          <w:rFonts w:eastAsia="Times New Roman"/>
          <w:color w:val="222222"/>
          <w:kern w:val="0"/>
          <w14:ligatures w14:val="none"/>
        </w:rPr>
        <w:t xml:space="preserve"> </w:t>
      </w:r>
      <w:r w:rsidR="00EB1BED">
        <w:rPr>
          <w:rFonts w:eastAsia="Times New Roman"/>
          <w:color w:val="222222"/>
          <w:kern w:val="0"/>
          <w14:ligatures w14:val="none"/>
        </w:rPr>
        <w:t xml:space="preserve">on Etsy:  </w:t>
      </w:r>
      <w:hyperlink r:id="rId6" w:history="1">
        <w:r w:rsidR="00EB1BED" w:rsidRPr="0084698E">
          <w:rPr>
            <w:rStyle w:val="Hyperlink"/>
            <w:rFonts w:eastAsia="Times New Roman"/>
            <w:kern w:val="0"/>
            <w14:ligatures w14:val="none"/>
          </w:rPr>
          <w:t>https://www.etsy.com/shop/BloomingAcresDesigns</w:t>
        </w:r>
      </w:hyperlink>
    </w:p>
    <w:sectPr w:rsidR="00722867" w:rsidRPr="009412E3" w:rsidSect="00CC0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423FC"/>
    <w:rsid w:val="00074568"/>
    <w:rsid w:val="002423FC"/>
    <w:rsid w:val="00264E76"/>
    <w:rsid w:val="002F3DA6"/>
    <w:rsid w:val="00304708"/>
    <w:rsid w:val="00312C60"/>
    <w:rsid w:val="00341393"/>
    <w:rsid w:val="00396C47"/>
    <w:rsid w:val="003A4E69"/>
    <w:rsid w:val="004949C8"/>
    <w:rsid w:val="005C67CA"/>
    <w:rsid w:val="00617746"/>
    <w:rsid w:val="00673B4D"/>
    <w:rsid w:val="00722867"/>
    <w:rsid w:val="00781695"/>
    <w:rsid w:val="009412E3"/>
    <w:rsid w:val="009909EC"/>
    <w:rsid w:val="00A95F7F"/>
    <w:rsid w:val="00BC3603"/>
    <w:rsid w:val="00BE1549"/>
    <w:rsid w:val="00CC0970"/>
    <w:rsid w:val="00D25C3D"/>
    <w:rsid w:val="00E35B4D"/>
    <w:rsid w:val="00E55FA9"/>
    <w:rsid w:val="00EB1BED"/>
    <w:rsid w:val="00EB6C2A"/>
    <w:rsid w:val="00EF0ECD"/>
    <w:rsid w:val="00F35D55"/>
    <w:rsid w:val="00F3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94A5"/>
  <w15:chartTrackingRefBased/>
  <w15:docId w15:val="{DD496DEB-8CDC-4260-BAA1-81E10323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B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sy.com/shop/BloomingAcresDesigns" TargetMode="External"/><Relationship Id="rId5" Type="http://schemas.openxmlformats.org/officeDocument/2006/relationships/hyperlink" Target="https://bloomingacresmv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Williams</dc:creator>
  <cp:keywords/>
  <dc:description/>
  <cp:lastModifiedBy>Paul Williams</cp:lastModifiedBy>
  <cp:revision>20</cp:revision>
  <dcterms:created xsi:type="dcterms:W3CDTF">2024-02-17T20:47:00Z</dcterms:created>
  <dcterms:modified xsi:type="dcterms:W3CDTF">2024-02-18T00:27:00Z</dcterms:modified>
</cp:coreProperties>
</file>